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6337B" w:rsidP="00597A73" w:rsidRDefault="00E60F92" w14:paraId="677CB63B" w14:textId="2D73B31F">
      <w:pPr>
        <w:spacing w:line="360" w:lineRule="auto"/>
        <w:jc w:val="both"/>
        <w:rPr>
          <w:b/>
          <w:bCs/>
        </w:rPr>
      </w:pPr>
      <w:r w:rsidRPr="00FA7A95">
        <w:rPr>
          <w:b/>
          <w:bCs/>
        </w:rPr>
        <w:t xml:space="preserve">Empfehlungen für die </w:t>
      </w:r>
      <w:r w:rsidRPr="00FA7A95" w:rsidR="00BF34C0">
        <w:rPr>
          <w:b/>
          <w:bCs/>
        </w:rPr>
        <w:t>Begleitung der iPad-Nutzung durch das Elternhaus</w:t>
      </w:r>
    </w:p>
    <w:p w:rsidRPr="00FA7A95" w:rsidR="006820D9" w:rsidP="00597A73" w:rsidRDefault="006820D9" w14:paraId="3F4D342E" w14:textId="77777777">
      <w:pPr>
        <w:spacing w:line="360" w:lineRule="auto"/>
        <w:jc w:val="both"/>
        <w:rPr>
          <w:b/>
          <w:bCs/>
        </w:rPr>
      </w:pPr>
    </w:p>
    <w:p w:rsidR="00BF34C0" w:rsidP="00597A73" w:rsidRDefault="000D162D" w14:paraId="7B6B9F07" w14:textId="3EAC324C">
      <w:pPr>
        <w:pStyle w:val="ListParagraph"/>
        <w:numPr>
          <w:ilvl w:val="0"/>
          <w:numId w:val="2"/>
        </w:numPr>
        <w:spacing w:line="360" w:lineRule="auto"/>
        <w:jc w:val="both"/>
      </w:pPr>
      <w:r>
        <w:t>Auch bei der Medie</w:t>
      </w:r>
      <w:r w:rsidR="00C766DB">
        <w:t>n</w:t>
      </w:r>
      <w:r>
        <w:t xml:space="preserve">nutzung dienen Sie Ihrem Kind als </w:t>
      </w:r>
      <w:r w:rsidRPr="00477B7A">
        <w:rPr>
          <w:b/>
          <w:bCs/>
        </w:rPr>
        <w:t>Vorbild</w:t>
      </w:r>
      <w:r>
        <w:t>.</w:t>
      </w:r>
    </w:p>
    <w:p w:rsidR="000D162D" w:rsidP="00597A73" w:rsidRDefault="00632E8D" w14:paraId="6855CC65" w14:textId="01BDAAB1">
      <w:pPr>
        <w:pStyle w:val="ListParagraph"/>
        <w:numPr>
          <w:ilvl w:val="0"/>
          <w:numId w:val="2"/>
        </w:numPr>
        <w:spacing w:line="360" w:lineRule="auto"/>
        <w:jc w:val="both"/>
      </w:pPr>
      <w:r>
        <w:t>Grundsatz</w:t>
      </w:r>
      <w:r w:rsidR="00477B7A">
        <w:t xml:space="preserve"> für jegliche Mediennutzung</w:t>
      </w:r>
      <w:r>
        <w:t xml:space="preserve">: </w:t>
      </w:r>
      <w:r w:rsidRPr="00477B7A">
        <w:rPr>
          <w:b/>
          <w:bCs/>
        </w:rPr>
        <w:t>Begleiten statt verbieten.</w:t>
      </w:r>
    </w:p>
    <w:p w:rsidR="00A02688" w:rsidP="00597A73" w:rsidRDefault="00D935F9" w14:paraId="7BE1D5AE" w14:textId="7D1B93A7">
      <w:pPr>
        <w:pStyle w:val="ListParagraph"/>
        <w:numPr>
          <w:ilvl w:val="0"/>
          <w:numId w:val="1"/>
        </w:numPr>
        <w:spacing w:line="360" w:lineRule="auto"/>
        <w:jc w:val="both"/>
      </w:pPr>
      <w:r>
        <w:t>Bleiben Sie neugierig und im Gespräch über die (Online-)Aktivitäten Ihres Kindes</w:t>
      </w:r>
      <w:r w:rsidR="00326953">
        <w:t>.</w:t>
      </w:r>
      <w:r w:rsidR="00D54677">
        <w:t xml:space="preserve"> Thematisieren Sie </w:t>
      </w:r>
      <w:r w:rsidR="00BF3FDC">
        <w:t>problematische Inhalte und Umgangsformen</w:t>
      </w:r>
      <w:r w:rsidR="00307D24">
        <w:t xml:space="preserve"> im Internet.</w:t>
      </w:r>
    </w:p>
    <w:p w:rsidR="00326953" w:rsidP="00597A73" w:rsidRDefault="00326953" w14:paraId="472699A1" w14:textId="26965457">
      <w:pPr>
        <w:pStyle w:val="ListParagraph"/>
        <w:numPr>
          <w:ilvl w:val="0"/>
          <w:numId w:val="1"/>
        </w:numPr>
        <w:spacing w:line="360" w:lineRule="auto"/>
        <w:jc w:val="both"/>
      </w:pPr>
      <w:r>
        <w:t>Seien Sie offen und neutral</w:t>
      </w:r>
      <w:r w:rsidR="00582F0D">
        <w:t>, wenn Ihr Kind Ihnen seine Fragen und Themen anvertraut</w:t>
      </w:r>
      <w:r w:rsidR="003A301E">
        <w:t>.</w:t>
      </w:r>
    </w:p>
    <w:p w:rsidR="0058103D" w:rsidP="00597A73" w:rsidRDefault="003A301E" w14:paraId="47E00520" w14:textId="70969611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Erproben Sie Neues oder Beliebtes gemeinsam und reflektieren </w:t>
      </w:r>
      <w:r w:rsidR="00B42B95">
        <w:t>im Anschluss das Erlebte.</w:t>
      </w:r>
    </w:p>
    <w:p w:rsidR="001820B7" w:rsidP="00597A73" w:rsidRDefault="0058103D" w14:paraId="4E7C2F09" w14:textId="2AD56F03">
      <w:pPr>
        <w:pStyle w:val="ListParagraph"/>
        <w:numPr>
          <w:ilvl w:val="0"/>
          <w:numId w:val="2"/>
        </w:numPr>
        <w:spacing w:line="360" w:lineRule="auto"/>
        <w:jc w:val="both"/>
        <w:rPr/>
      </w:pPr>
      <w:r w:rsidR="12AC482D">
        <w:rPr/>
        <w:t xml:space="preserve">Sie sind </w:t>
      </w:r>
      <w:r w:rsidRPr="12AC482D" w:rsidR="12AC482D">
        <w:rPr>
          <w:b w:val="1"/>
          <w:bCs w:val="1"/>
        </w:rPr>
        <w:t>verantwortlich für die iPad-Nutzung zuhause</w:t>
      </w:r>
      <w:r w:rsidR="12AC482D">
        <w:rPr/>
        <w:t>.</w:t>
      </w:r>
    </w:p>
    <w:p w:rsidR="4DFC10C1" w:rsidP="4DFC10C1" w:rsidRDefault="4DFC10C1" w14:paraId="6D53F832" w14:textId="0F88A9E8">
      <w:pPr>
        <w:pStyle w:val="ListParagraph"/>
        <w:numPr>
          <w:ilvl w:val="0"/>
          <w:numId w:val="2"/>
        </w:numPr>
        <w:spacing w:line="360" w:lineRule="auto"/>
        <w:jc w:val="both"/>
        <w:rPr/>
      </w:pPr>
      <w:r w:rsidR="4DFC10C1">
        <w:rPr/>
        <w:t xml:space="preserve">Schaffen Sie aktiv </w:t>
      </w:r>
      <w:r w:rsidRPr="4DFC10C1" w:rsidR="4DFC10C1">
        <w:rPr>
          <w:b w:val="1"/>
          <w:bCs w:val="1"/>
        </w:rPr>
        <w:t>Pausen</w:t>
      </w:r>
      <w:r w:rsidR="4DFC10C1">
        <w:rPr/>
        <w:t xml:space="preserve"> von und </w:t>
      </w:r>
      <w:r w:rsidRPr="4DFC10C1" w:rsidR="4DFC10C1">
        <w:rPr>
          <w:b w:val="1"/>
          <w:bCs w:val="1"/>
        </w:rPr>
        <w:t xml:space="preserve">Ausgleich </w:t>
      </w:r>
      <w:r w:rsidR="4DFC10C1">
        <w:rPr/>
        <w:t>zur Mediennutzung (Sport, Musik, Freunde, frische Luft, etc.).</w:t>
      </w:r>
    </w:p>
    <w:p w:rsidR="00624E11" w:rsidP="00597A73" w:rsidRDefault="00624E11" w14:paraId="7FB736B9" w14:textId="6919BD90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Sorgen Sie für einen </w:t>
      </w:r>
      <w:r w:rsidRPr="006F503B">
        <w:rPr>
          <w:b/>
          <w:bCs/>
        </w:rPr>
        <w:t>erholsamen Schlaf</w:t>
      </w:r>
      <w:r w:rsidR="002324BE">
        <w:t xml:space="preserve"> – am besten ohne Smartphone und Tablet im Kinderzimmer.</w:t>
      </w:r>
    </w:p>
    <w:p w:rsidR="00237128" w:rsidP="00597A73" w:rsidRDefault="00237128" w14:paraId="0F9695D1" w14:textId="6F7E6F29">
      <w:pPr>
        <w:pStyle w:val="ListParagraph"/>
        <w:numPr>
          <w:ilvl w:val="0"/>
          <w:numId w:val="2"/>
        </w:numPr>
        <w:spacing w:line="360" w:lineRule="auto"/>
        <w:jc w:val="both"/>
        <w:rPr/>
      </w:pPr>
      <w:r w:rsidR="4DFC10C1">
        <w:rPr/>
        <w:t xml:space="preserve">Es empfiehlt sich, dass Sie mit Ihren Kindern eine </w:t>
      </w:r>
      <w:r w:rsidRPr="4DFC10C1" w:rsidR="4DFC10C1">
        <w:rPr>
          <w:b w:val="1"/>
          <w:bCs w:val="1"/>
        </w:rPr>
        <w:t>Vereinbarung zur Mediennutzung</w:t>
      </w:r>
      <w:r w:rsidR="4DFC10C1">
        <w:rPr/>
        <w:t xml:space="preserve"> in der Freizeit daheim abschließen (siehe dazu </w:t>
      </w:r>
      <w:hyperlink r:id="R590497eb9ec94cf2">
        <w:r w:rsidRPr="4DFC10C1" w:rsidR="4DFC10C1">
          <w:rPr>
            <w:rStyle w:val="Hyperlink"/>
          </w:rPr>
          <w:t>https://www.mediennutzungsvertrag.de</w:t>
        </w:r>
      </w:hyperlink>
      <w:r w:rsidR="4DFC10C1">
        <w:rPr/>
        <w:t xml:space="preserve"> oder </w:t>
      </w:r>
      <w:hyperlink r:id="R05690a990aa84f74">
        <w:r w:rsidRPr="4DFC10C1" w:rsidR="4DFC10C1">
          <w:rPr>
            <w:rStyle w:val="Hyperlink"/>
          </w:rPr>
          <w:t>https://www.klicksafe.de/eltern</w:t>
        </w:r>
      </w:hyperlink>
      <w:r w:rsidR="4DFC10C1">
        <w:rPr/>
        <w:t>). Darin können Sie z.B. Regeln für die Bildschirmnutzung und für Pausen festhalten.</w:t>
      </w:r>
    </w:p>
    <w:p w:rsidR="00597A73" w:rsidP="00597A73" w:rsidRDefault="00597A73" w14:paraId="0A2B0B30" w14:textId="77777777">
      <w:pPr>
        <w:spacing w:line="360" w:lineRule="auto"/>
        <w:ind w:left="360"/>
        <w:jc w:val="both"/>
        <w:rPr>
          <w:b/>
          <w:bCs/>
        </w:rPr>
      </w:pPr>
    </w:p>
    <w:p w:rsidRPr="006F503B" w:rsidR="009E3803" w:rsidP="00597A73" w:rsidRDefault="009E3803" w14:paraId="4F385F27" w14:textId="6541035E">
      <w:pPr>
        <w:spacing w:line="360" w:lineRule="auto"/>
        <w:ind w:left="360"/>
        <w:jc w:val="both"/>
        <w:rPr>
          <w:b/>
          <w:bCs/>
        </w:rPr>
      </w:pPr>
      <w:r w:rsidRPr="006F503B">
        <w:rPr>
          <w:b/>
          <w:bCs/>
        </w:rPr>
        <w:t>Praktischer Hinweis:</w:t>
      </w:r>
    </w:p>
    <w:p w:rsidR="4DFC10C1" w:rsidP="4DFC10C1" w:rsidRDefault="4DFC10C1" w14:paraId="6F792A65" w14:textId="06C4E0CE">
      <w:pPr>
        <w:spacing w:line="360" w:lineRule="auto"/>
        <w:ind w:left="360"/>
        <w:jc w:val="both"/>
        <w:rPr>
          <w:rFonts w:ascii="Aptos" w:hAnsi="Aptos" w:eastAsia="Aptos" w:cs="Aptos"/>
          <w:noProof w:val="0"/>
          <w:sz w:val="24"/>
          <w:szCs w:val="24"/>
          <w:lang w:val="de-DE"/>
        </w:rPr>
      </w:pPr>
      <w:r w:rsidR="4DFC10C1">
        <w:rPr/>
        <w:t xml:space="preserve">Auf eigenen Geräten können Eltern in den Einstellungen die </w:t>
      </w:r>
      <w:r w:rsidRPr="4DFC10C1" w:rsidR="4DFC10C1">
        <w:rPr>
          <w:b w:val="1"/>
          <w:bCs w:val="1"/>
        </w:rPr>
        <w:t>Kindersicherung</w:t>
      </w:r>
      <w:r w:rsidR="4DFC10C1">
        <w:rPr/>
        <w:t xml:space="preserve"> verwenden, um bestimmte Apps auf dem Gerät ihres Kindes zu blockieren oder einzuschränken. Eltern können zum Beispiel </w:t>
      </w:r>
      <w:r w:rsidRPr="4DFC10C1" w:rsidR="4DFC10C1">
        <w:rPr>
          <w:b w:val="1"/>
          <w:bCs w:val="1"/>
        </w:rPr>
        <w:t>Filme oder Musik</w:t>
      </w:r>
      <w:r w:rsidR="4DFC10C1">
        <w:rPr/>
        <w:t xml:space="preserve"> nach Altersfreigabe einschränken, bestimmte </w:t>
      </w:r>
      <w:r w:rsidRPr="4DFC10C1" w:rsidR="4DFC10C1">
        <w:rPr>
          <w:b w:val="1"/>
          <w:bCs w:val="1"/>
        </w:rPr>
        <w:t>Apps oder Webseiten sperren</w:t>
      </w:r>
      <w:r w:rsidR="4DFC10C1">
        <w:rPr/>
        <w:t xml:space="preserve"> und das </w:t>
      </w:r>
      <w:r w:rsidRPr="4DFC10C1" w:rsidR="4DFC10C1">
        <w:rPr>
          <w:b w:val="1"/>
          <w:bCs w:val="1"/>
        </w:rPr>
        <w:t>Teilen privater Daten</w:t>
      </w:r>
      <w:r w:rsidR="4DFC10C1">
        <w:rPr/>
        <w:t xml:space="preserve">, wie den Standort ihres Kindes, </w:t>
      </w:r>
      <w:r w:rsidRPr="4DFC10C1" w:rsidR="4DFC10C1">
        <w:rPr>
          <w:b w:val="1"/>
          <w:bCs w:val="1"/>
        </w:rPr>
        <w:t>beschränken</w:t>
      </w:r>
      <w:r w:rsidR="4DFC10C1">
        <w:rPr/>
        <w:t xml:space="preserve">. Weiter Information dazu finden Sie unter </w:t>
      </w:r>
      <w:hyperlink r:id="R2fb43db50e664b3b">
        <w:r w:rsidRPr="4DFC10C1" w:rsidR="4DFC10C1">
          <w:rPr>
            <w:rStyle w:val="Hyperlink"/>
          </w:rPr>
          <w:t>http://www.apple.com/de/families</w:t>
        </w:r>
      </w:hyperlink>
      <w:r w:rsidR="4DFC10C1">
        <w:rPr/>
        <w:t xml:space="preserve"> oder </w:t>
      </w:r>
      <w:hyperlink r:id="Rfe79e96a3ccb4dde">
        <w:r w:rsidRPr="4DFC10C1" w:rsidR="4DFC10C1">
          <w:rPr>
            <w:rStyle w:val="Hyperlink"/>
            <w:rFonts w:ascii="Aptos" w:hAnsi="Aptos" w:eastAsia="Aptos" w:cs="Aptos"/>
            <w:noProof w:val="0"/>
            <w:sz w:val="24"/>
            <w:szCs w:val="24"/>
            <w:lang w:val="de-DE"/>
          </w:rPr>
          <w:t>Medien Kindersicher</w:t>
        </w:r>
      </w:hyperlink>
      <w:r w:rsidRPr="4DFC10C1" w:rsidR="4DFC10C1">
        <w:rPr>
          <w:rFonts w:ascii="Aptos" w:hAnsi="Aptos" w:eastAsia="Aptos" w:cs="Aptos"/>
          <w:noProof w:val="0"/>
          <w:sz w:val="24"/>
          <w:szCs w:val="24"/>
          <w:lang w:val="de-DE"/>
        </w:rPr>
        <w:t xml:space="preserve"> .</w:t>
      </w:r>
    </w:p>
    <w:sectPr w:rsidR="009E3803">
      <w:pgSz w:w="11906" w:h="16838" w:orient="portrait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86CED"/>
    <w:multiLevelType w:val="hybridMultilevel"/>
    <w:tmpl w:val="60F0729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2625B"/>
    <w:multiLevelType w:val="hybridMultilevel"/>
    <w:tmpl w:val="0D6E7204"/>
    <w:lvl w:ilvl="0" w:tplc="0407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169293987">
    <w:abstractNumId w:val="1"/>
  </w:num>
  <w:num w:numId="2" w16cid:durableId="243302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E2A"/>
    <w:rsid w:val="0006337B"/>
    <w:rsid w:val="000956CF"/>
    <w:rsid w:val="000C569E"/>
    <w:rsid w:val="000D162D"/>
    <w:rsid w:val="00163D84"/>
    <w:rsid w:val="001820B7"/>
    <w:rsid w:val="00193C23"/>
    <w:rsid w:val="002324BE"/>
    <w:rsid w:val="00237128"/>
    <w:rsid w:val="00307D24"/>
    <w:rsid w:val="00326953"/>
    <w:rsid w:val="003A301E"/>
    <w:rsid w:val="00477B7A"/>
    <w:rsid w:val="00556588"/>
    <w:rsid w:val="0058103D"/>
    <w:rsid w:val="00582F0D"/>
    <w:rsid w:val="00597A73"/>
    <w:rsid w:val="00624E11"/>
    <w:rsid w:val="00627D1D"/>
    <w:rsid w:val="00632E8D"/>
    <w:rsid w:val="00644209"/>
    <w:rsid w:val="006820D9"/>
    <w:rsid w:val="006F503B"/>
    <w:rsid w:val="007B2B66"/>
    <w:rsid w:val="007E48A7"/>
    <w:rsid w:val="009E3803"/>
    <w:rsid w:val="00A02688"/>
    <w:rsid w:val="00A745BE"/>
    <w:rsid w:val="00AC7827"/>
    <w:rsid w:val="00B158E5"/>
    <w:rsid w:val="00B42B95"/>
    <w:rsid w:val="00BD4048"/>
    <w:rsid w:val="00BF34C0"/>
    <w:rsid w:val="00BF3FDC"/>
    <w:rsid w:val="00C766DB"/>
    <w:rsid w:val="00CA3E2A"/>
    <w:rsid w:val="00CC2180"/>
    <w:rsid w:val="00D54677"/>
    <w:rsid w:val="00D935F9"/>
    <w:rsid w:val="00E60F92"/>
    <w:rsid w:val="00F9123A"/>
    <w:rsid w:val="00FA7A95"/>
    <w:rsid w:val="00FE6710"/>
    <w:rsid w:val="12AC482D"/>
    <w:rsid w:val="4DFC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053E84"/>
  <w15:chartTrackingRefBased/>
  <w15:docId w15:val="{EB39FA8D-648F-4651-916F-F6F113167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3E2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E2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E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E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E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E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E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E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E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A3E2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A3E2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A3E2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A3E2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A3E2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A3E2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A3E2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A3E2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A3E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E2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A3E2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E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A3E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E2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A3E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E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E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E2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3E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E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C78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7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www.mediennutzungsvertrag.de" TargetMode="External" Id="R590497eb9ec94cf2" /><Relationship Type="http://schemas.openxmlformats.org/officeDocument/2006/relationships/hyperlink" Target="https://www.klicksafe.de/eltern" TargetMode="External" Id="R05690a990aa84f74" /><Relationship Type="http://schemas.openxmlformats.org/officeDocument/2006/relationships/hyperlink" Target="http://www.apple.com/de/families" TargetMode="External" Id="R2fb43db50e664b3b" /><Relationship Type="http://schemas.openxmlformats.org/officeDocument/2006/relationships/hyperlink" Target="https://www.medien-kindersicher.de/startseite" TargetMode="External" Id="Rfe79e96a3ccb4dde" /></Relationships>
</file>

<file path=word/theme/theme1.xml><?xml version="1.0" encoding="utf-8"?>
<a:theme xmlns:a="http://schemas.openxmlformats.org/drawingml/2006/main" xmlns:thm15="http://schemas.microsoft.com/office/thememl/2012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Franziska Jabs</dc:creator>
  <keywords/>
  <dc:description/>
  <lastModifiedBy>Gastbenutzer</lastModifiedBy>
  <revision>39</revision>
  <dcterms:created xsi:type="dcterms:W3CDTF">2025-09-09T10:03:00.0000000Z</dcterms:created>
  <dcterms:modified xsi:type="dcterms:W3CDTF">2025-09-18T07:51:37.3681299Z</dcterms:modified>
</coreProperties>
</file>